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3731B7">
        <w:rPr>
          <w:rFonts w:ascii="Times New Roman" w:hAnsi="Times New Roman"/>
          <w:bCs/>
          <w:iCs/>
          <w:sz w:val="28"/>
          <w:szCs w:val="28"/>
        </w:rPr>
        <w:t>0030101</w:t>
      </w:r>
      <w:r w:rsidR="00303AC7">
        <w:rPr>
          <w:rFonts w:ascii="Times New Roman" w:hAnsi="Times New Roman"/>
          <w:bCs/>
          <w:iCs/>
          <w:sz w:val="28"/>
          <w:szCs w:val="28"/>
        </w:rPr>
        <w:t>:</w:t>
      </w:r>
      <w:r w:rsidR="003731B7">
        <w:rPr>
          <w:rFonts w:ascii="Times New Roman" w:hAnsi="Times New Roman"/>
          <w:bCs/>
          <w:iCs/>
          <w:sz w:val="28"/>
          <w:szCs w:val="28"/>
        </w:rPr>
        <w:t>2607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3731B7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3731B7">
        <w:rPr>
          <w:rFonts w:ascii="Times New Roman" w:hAnsi="Times New Roman"/>
          <w:bCs/>
          <w:iCs/>
          <w:sz w:val="28"/>
          <w:szCs w:val="28"/>
        </w:rPr>
        <w:t xml:space="preserve"> 2-я Молодёжная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3731B7">
        <w:rPr>
          <w:rFonts w:ascii="Times New Roman" w:hAnsi="Times New Roman"/>
          <w:bCs/>
          <w:iCs/>
          <w:sz w:val="28"/>
          <w:szCs w:val="28"/>
        </w:rPr>
        <w:t>0030101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3731B7">
        <w:rPr>
          <w:rFonts w:ascii="Times New Roman" w:hAnsi="Times New Roman"/>
          <w:bCs/>
          <w:iCs/>
          <w:sz w:val="28"/>
          <w:szCs w:val="28"/>
        </w:rPr>
        <w:t>2608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77BD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</cp:revision>
  <cp:lastPrinted>2024-06-25T12:37:00Z</cp:lastPrinted>
  <dcterms:created xsi:type="dcterms:W3CDTF">2022-05-19T07:47:00Z</dcterms:created>
  <dcterms:modified xsi:type="dcterms:W3CDTF">2025-04-23T11:20:00Z</dcterms:modified>
</cp:coreProperties>
</file>